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60" w:rsidRDefault="00690259">
      <w:pPr>
        <w:rPr>
          <w:lang/>
        </w:rPr>
      </w:pPr>
      <w:r>
        <w:rPr>
          <w:lang/>
        </w:rPr>
        <w:t>СПИСАК УЏБЕНИКА ЗА ПОДРУЧЈЕ РАДА ЕКОНОМИЈА, ПРАВО И АДМИНИСТРАЦИЈА – ЕКОНОМСКИ ТЕХНИЧАР, ПРВИ РАЗРЕД</w:t>
      </w:r>
    </w:p>
    <w:p w:rsidR="00690259" w:rsidRDefault="00690259">
      <w:pPr>
        <w:rPr>
          <w:lang/>
        </w:rPr>
      </w:pPr>
      <w:r>
        <w:rPr>
          <w:lang/>
        </w:rPr>
        <w:t>СТРУЧНИ ПРЕДМЕТИ</w:t>
      </w:r>
    </w:p>
    <w:p w:rsidR="00690259" w:rsidRDefault="00690259" w:rsidP="0069025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ОСНОВИ ЕКОНОМИЈЕ</w:t>
      </w:r>
    </w:p>
    <w:p w:rsidR="00690259" w:rsidRDefault="00690259" w:rsidP="00690259">
      <w:pPr>
        <w:pStyle w:val="ListParagraph"/>
        <w:rPr>
          <w:lang/>
        </w:rPr>
      </w:pPr>
      <w:r>
        <w:rPr>
          <w:lang/>
        </w:rPr>
        <w:t>„ ЗАВОД ЗА УЏБЕНИКЕ“ –ОСНОВИ ЕКОНОМИЈЕ ЗА СВЕ ПРОФИЛЕ( ДРАГАНА БОГДАНОВИЋ, ГОРДАНА ИВАНИШЕВИЋ), КАТ.БРОЈ 21647</w:t>
      </w:r>
    </w:p>
    <w:p w:rsidR="00690259" w:rsidRDefault="00690259" w:rsidP="0069025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ПОСЛОВНА ЕКОНОМИЈА</w:t>
      </w:r>
    </w:p>
    <w:p w:rsidR="00690259" w:rsidRDefault="00690259" w:rsidP="00690259">
      <w:pPr>
        <w:pStyle w:val="ListParagraph"/>
        <w:rPr>
          <w:lang/>
        </w:rPr>
      </w:pPr>
      <w:r>
        <w:rPr>
          <w:lang/>
        </w:rPr>
        <w:t>„ЗАВОД ЗА УЏБЕНИКЕ“ –ПОСЛОВНА ЕКОНОМИЈА ЗА СВЕ ПРОФИЛЕ ( БОЖИДАР СТАВРИЋ, БЛАГОЈЕ ПАУНОВИЋ, ПЕТАР С.БОЈОВИЋ) КАТ.БРОЈ 21648</w:t>
      </w:r>
    </w:p>
    <w:p w:rsidR="00690259" w:rsidRDefault="00690259" w:rsidP="0069025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РАЧУНОВОДСТВО</w:t>
      </w:r>
    </w:p>
    <w:p w:rsidR="00690259" w:rsidRDefault="00690259" w:rsidP="00690259">
      <w:pPr>
        <w:pStyle w:val="ListParagraph"/>
        <w:rPr>
          <w:lang/>
        </w:rPr>
      </w:pPr>
      <w:r>
        <w:rPr>
          <w:lang/>
        </w:rPr>
        <w:t>„ ЗАВОД ЗА УЏБЕНИКЕ“ – РАЧУНОВОДСТВО ( ВЕРА ПОЗНАНОВИЋ ЛЕКО) КАТ.БРОЈ 21638</w:t>
      </w:r>
    </w:p>
    <w:p w:rsidR="00690259" w:rsidRDefault="00690259" w:rsidP="0069025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САВРЕМЕНА ПОСЛОВНА КОРЕСПОДЕНЦИЈА</w:t>
      </w:r>
    </w:p>
    <w:p w:rsidR="00690259" w:rsidRPr="00690259" w:rsidRDefault="00976FA9" w:rsidP="00690259">
      <w:pPr>
        <w:pStyle w:val="ListParagraph"/>
        <w:rPr>
          <w:lang/>
        </w:rPr>
      </w:pPr>
      <w:r>
        <w:rPr>
          <w:lang/>
        </w:rPr>
        <w:t>„ЗАВОД ЗА УЏБЕНИКЕ“ – САВРЕМЕНА ПОСЛОВНА КОРЕСПОДЕНЦИЈА ЗА ЕКОНОМСКОГ ТЕХНИЧАРА У ПРВОМ РАЗРЕДУ И ТУРИСТИЧКОГ ТЕХНИЧАРА У ТРЕЋЕМ РАЗРЕДУ ( ЕЛИЗАБЕТА ШАРКОВИЋ, МИЛЕНА СТЕГЕНШЕК, МИРОСЛАВА ГРУЈИЋ) КАТ.БРОЈ 21637</w:t>
      </w:r>
    </w:p>
    <w:sectPr w:rsidR="00690259" w:rsidRPr="00690259" w:rsidSect="00071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16B5"/>
    <w:multiLevelType w:val="hybridMultilevel"/>
    <w:tmpl w:val="F266C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90259"/>
    <w:rsid w:val="00071260"/>
    <w:rsid w:val="00690259"/>
    <w:rsid w:val="0097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2019-07-15T15:51:00Z</dcterms:created>
  <dcterms:modified xsi:type="dcterms:W3CDTF">2019-07-15T16:05:00Z</dcterms:modified>
</cp:coreProperties>
</file>